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2F27" w:rsidRDefault="008C1A58">
      <w:pPr>
        <w:spacing w:after="254"/>
      </w:pPr>
      <w:r>
        <w:rPr>
          <w:rFonts w:ascii="Times New Roman" w:eastAsia="Times New Roman" w:hAnsi="Times New Roman" w:cs="Times New Roman"/>
          <w:sz w:val="21"/>
        </w:rPr>
        <w:t xml:space="preserve"> </w:t>
      </w:r>
    </w:p>
    <w:p w:rsidR="00442F27" w:rsidRDefault="008C1A58">
      <w:pPr>
        <w:spacing w:after="0"/>
        <w:ind w:left="8"/>
        <w:jc w:val="center"/>
      </w:pPr>
      <w:r>
        <w:rPr>
          <w:rFonts w:ascii="Times New Roman" w:eastAsia="Times New Roman" w:hAnsi="Times New Roman" w:cs="Times New Roman"/>
          <w:sz w:val="21"/>
        </w:rPr>
        <w:t xml:space="preserve">843-507-8373 </w:t>
      </w:r>
      <w:r>
        <w:rPr>
          <w:rFonts w:ascii="Times New Roman" w:eastAsia="Times New Roman" w:hAnsi="Times New Roman" w:cs="Times New Roman"/>
        </w:rPr>
        <w:t xml:space="preserve"> </w:t>
      </w:r>
    </w:p>
    <w:p w:rsidR="00442F27" w:rsidRDefault="008C1A58">
      <w:pPr>
        <w:spacing w:after="159"/>
        <w:ind w:left="49"/>
        <w:jc w:val="center"/>
      </w:pPr>
      <w:r>
        <w:rPr>
          <w:rFonts w:ascii="Times New Roman" w:eastAsia="Times New Roman" w:hAnsi="Times New Roman" w:cs="Times New Roman"/>
          <w:sz w:val="16"/>
        </w:rPr>
        <w:t xml:space="preserve"> </w:t>
      </w:r>
    </w:p>
    <w:p w:rsidR="00442F27" w:rsidRDefault="008C1A58">
      <w:pPr>
        <w:spacing w:after="270"/>
        <w:ind w:left="49"/>
        <w:jc w:val="center"/>
      </w:pPr>
      <w:r>
        <w:rPr>
          <w:rFonts w:ascii="Times New Roman" w:eastAsia="Times New Roman" w:hAnsi="Times New Roman" w:cs="Times New Roman"/>
          <w:sz w:val="16"/>
        </w:rPr>
        <w:t xml:space="preserve"> </w:t>
      </w:r>
    </w:p>
    <w:p w:rsidR="00442F27" w:rsidRDefault="008C1A58">
      <w:pPr>
        <w:spacing w:after="0" w:line="239" w:lineRule="auto"/>
        <w:ind w:left="144" w:right="122" w:hanging="29"/>
        <w:jc w:val="center"/>
      </w:pPr>
      <w:r>
        <w:rPr>
          <w:rFonts w:ascii="Times New Roman" w:eastAsia="Times New Roman" w:hAnsi="Times New Roman" w:cs="Times New Roman"/>
          <w:sz w:val="28"/>
        </w:rPr>
        <w:t xml:space="preserve">Hilary L. Hunt’s new book “Wilderness Cry: A Scientific and Philosophical Approach to Understanding God and the Universe”  is a shining beacon of wisdom. </w:t>
      </w:r>
    </w:p>
    <w:p w:rsidR="00442F27" w:rsidRDefault="008C1A58">
      <w:pPr>
        <w:spacing w:after="175"/>
      </w:pPr>
      <w:r>
        <w:rPr>
          <w:rFonts w:ascii="Times New Roman" w:eastAsia="Times New Roman" w:hAnsi="Times New Roman" w:cs="Times New Roman"/>
        </w:rPr>
        <w:t xml:space="preserve"> </w:t>
      </w:r>
    </w:p>
    <w:p w:rsidR="00442F27" w:rsidRDefault="008C1A58">
      <w:pPr>
        <w:spacing w:after="0" w:line="239" w:lineRule="auto"/>
        <w:ind w:right="4611"/>
      </w:pPr>
      <w:r>
        <w:rPr>
          <w:noProof/>
        </w:rPr>
        <w:drawing>
          <wp:anchor distT="0" distB="0" distL="114300" distR="114300" simplePos="0" relativeHeight="251658240" behindDoc="0" locked="0" layoutInCell="1" allowOverlap="0">
            <wp:simplePos x="0" y="0"/>
            <wp:positionH relativeFrom="column">
              <wp:posOffset>3543300</wp:posOffset>
            </wp:positionH>
            <wp:positionV relativeFrom="paragraph">
              <wp:posOffset>-27942</wp:posOffset>
            </wp:positionV>
            <wp:extent cx="3072384" cy="4716781"/>
            <wp:effectExtent l="0" t="0" r="0" b="0"/>
            <wp:wrapSquare wrapText="bothSides"/>
            <wp:docPr id="57"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4"/>
                    <a:stretch>
                      <a:fillRect/>
                    </a:stretch>
                  </pic:blipFill>
                  <pic:spPr>
                    <a:xfrm>
                      <a:off x="0" y="0"/>
                      <a:ext cx="3072384" cy="4716781"/>
                    </a:xfrm>
                    <a:prstGeom prst="rect">
                      <a:avLst/>
                    </a:prstGeom>
                  </pic:spPr>
                </pic:pic>
              </a:graphicData>
            </a:graphic>
          </wp:anchor>
        </w:drawing>
      </w:r>
      <w:r>
        <w:rPr>
          <w:rFonts w:ascii="Times New Roman" w:eastAsia="Times New Roman" w:hAnsi="Times New Roman" w:cs="Times New Roman"/>
          <w:sz w:val="24"/>
        </w:rPr>
        <w:t>Hilary L. Hunt, M. D., a Vietnam War vet, Meritorious Service Medal awardee, and married father of five born in the Catholic community deep in the Bible Belt, has completed his new book, “Wilderness Cry: A Scientific and Philosophical Approach to Understan</w:t>
      </w:r>
      <w:r>
        <w:rPr>
          <w:rFonts w:ascii="Times New Roman" w:eastAsia="Times New Roman" w:hAnsi="Times New Roman" w:cs="Times New Roman"/>
          <w:sz w:val="24"/>
        </w:rPr>
        <w:t xml:space="preserve">ding God and the Universe”:  a fascinating eye-opener. </w:t>
      </w:r>
    </w:p>
    <w:p w:rsidR="00442F27" w:rsidRDefault="008C1A58">
      <w:pPr>
        <w:spacing w:after="0"/>
      </w:pPr>
      <w:r>
        <w:rPr>
          <w:rFonts w:ascii="Times New Roman" w:eastAsia="Times New Roman" w:hAnsi="Times New Roman" w:cs="Times New Roman"/>
          <w:sz w:val="24"/>
        </w:rPr>
        <w:t xml:space="preserve"> </w:t>
      </w:r>
    </w:p>
    <w:p w:rsidR="00442F27" w:rsidRDefault="008C1A58">
      <w:pPr>
        <w:spacing w:after="0"/>
      </w:pPr>
      <w:r>
        <w:rPr>
          <w:rFonts w:ascii="Times New Roman" w:eastAsia="Times New Roman" w:hAnsi="Times New Roman" w:cs="Times New Roman"/>
          <w:sz w:val="24"/>
        </w:rPr>
        <w:t xml:space="preserve"> </w:t>
      </w:r>
    </w:p>
    <w:p w:rsidR="00442F27" w:rsidRDefault="008C1A58">
      <w:pPr>
        <w:spacing w:after="0" w:line="249" w:lineRule="auto"/>
        <w:ind w:left="-5" w:hanging="10"/>
      </w:pPr>
      <w:r>
        <w:rPr>
          <w:noProof/>
        </w:rPr>
        <mc:AlternateContent>
          <mc:Choice Requires="wpg">
            <w:drawing>
              <wp:anchor distT="0" distB="0" distL="114300" distR="114300" simplePos="0" relativeHeight="251659264" behindDoc="0" locked="0" layoutInCell="1" allowOverlap="1">
                <wp:simplePos x="0" y="0"/>
                <wp:positionH relativeFrom="page">
                  <wp:posOffset>1810512</wp:posOffset>
                </wp:positionH>
                <wp:positionV relativeFrom="page">
                  <wp:posOffset>86868</wp:posOffset>
                </wp:positionV>
                <wp:extent cx="3521964" cy="697364"/>
                <wp:effectExtent l="0" t="0" r="0" b="0"/>
                <wp:wrapTopAndBottom/>
                <wp:docPr id="426" name="Group 426"/>
                <wp:cNvGraphicFramePr/>
                <a:graphic xmlns:a="http://schemas.openxmlformats.org/drawingml/2006/main">
                  <a:graphicData uri="http://schemas.microsoft.com/office/word/2010/wordprocessingGroup">
                    <wpg:wgp>
                      <wpg:cNvGrpSpPr/>
                      <wpg:grpSpPr>
                        <a:xfrm>
                          <a:off x="0" y="0"/>
                          <a:ext cx="3521964" cy="697364"/>
                          <a:chOff x="0" y="0"/>
                          <a:chExt cx="3521964" cy="697364"/>
                        </a:xfrm>
                      </wpg:grpSpPr>
                      <pic:pic xmlns:pic="http://schemas.openxmlformats.org/drawingml/2006/picture">
                        <pic:nvPicPr>
                          <pic:cNvPr id="7" name="Picture 7"/>
                          <pic:cNvPicPr/>
                        </pic:nvPicPr>
                        <pic:blipFill>
                          <a:blip r:embed="rId5"/>
                          <a:stretch>
                            <a:fillRect/>
                          </a:stretch>
                        </pic:blipFill>
                        <pic:spPr>
                          <a:xfrm>
                            <a:off x="0" y="0"/>
                            <a:ext cx="3521964" cy="664464"/>
                          </a:xfrm>
                          <a:prstGeom prst="rect">
                            <a:avLst/>
                          </a:prstGeom>
                        </pic:spPr>
                      </pic:pic>
                      <wps:wsp>
                        <wps:cNvPr id="112" name="Rectangle 112"/>
                        <wps:cNvSpPr/>
                        <wps:spPr>
                          <a:xfrm>
                            <a:off x="1846929" y="397955"/>
                            <a:ext cx="40235" cy="181334"/>
                          </a:xfrm>
                          <a:prstGeom prst="rect">
                            <a:avLst/>
                          </a:prstGeom>
                          <a:ln>
                            <a:noFill/>
                          </a:ln>
                        </wps:spPr>
                        <wps:txbx>
                          <w:txbxContent>
                            <w:p w:rsidR="00442F27" w:rsidRDefault="008C1A58">
                              <w:r>
                                <w:rPr>
                                  <w:rFonts w:ascii="Times New Roman" w:eastAsia="Times New Roman" w:hAnsi="Times New Roman" w:cs="Times New Roman"/>
                                  <w:sz w:val="21"/>
                                </w:rPr>
                                <w:t xml:space="preserve"> </w:t>
                              </w:r>
                            </w:p>
                          </w:txbxContent>
                        </wps:txbx>
                        <wps:bodyPr horzOverflow="overflow" vert="horz" lIns="0" tIns="0" rIns="0" bIns="0" rtlCol="0">
                          <a:noAutofit/>
                        </wps:bodyPr>
                      </wps:wsp>
                      <wps:wsp>
                        <wps:cNvPr id="422" name="Rectangle 422"/>
                        <wps:cNvSpPr/>
                        <wps:spPr>
                          <a:xfrm>
                            <a:off x="992124" y="561022"/>
                            <a:ext cx="449796" cy="181334"/>
                          </a:xfrm>
                          <a:prstGeom prst="rect">
                            <a:avLst/>
                          </a:prstGeom>
                          <a:ln>
                            <a:noFill/>
                          </a:ln>
                        </wps:spPr>
                        <wps:txbx>
                          <w:txbxContent>
                            <w:p w:rsidR="00442F27" w:rsidRDefault="008C1A58">
                              <w:r>
                                <w:rPr>
                                  <w:rFonts w:ascii="Times New Roman" w:eastAsia="Times New Roman" w:hAnsi="Times New Roman" w:cs="Times New Roman"/>
                                  <w:sz w:val="21"/>
                                </w:rPr>
                                <w:t>11661</w:t>
                              </w:r>
                            </w:p>
                          </w:txbxContent>
                        </wps:txbx>
                        <wps:bodyPr horzOverflow="overflow" vert="horz" lIns="0" tIns="0" rIns="0" bIns="0" rtlCol="0">
                          <a:noAutofit/>
                        </wps:bodyPr>
                      </wps:wsp>
                      <wps:wsp>
                        <wps:cNvPr id="423" name="Rectangle 423"/>
                        <wps:cNvSpPr/>
                        <wps:spPr>
                          <a:xfrm>
                            <a:off x="1332190" y="561022"/>
                            <a:ext cx="2465097" cy="181334"/>
                          </a:xfrm>
                          <a:prstGeom prst="rect">
                            <a:avLst/>
                          </a:prstGeom>
                          <a:ln>
                            <a:noFill/>
                          </a:ln>
                        </wps:spPr>
                        <wps:txbx>
                          <w:txbxContent>
                            <w:p w:rsidR="00442F27" w:rsidRDefault="008C1A58">
                              <w:r>
                                <w:rPr>
                                  <w:rFonts w:ascii="Times New Roman" w:eastAsia="Times New Roman" w:hAnsi="Times New Roman" w:cs="Times New Roman"/>
                                  <w:spacing w:val="-8"/>
                                  <w:w w:val="96"/>
                                  <w:sz w:val="21"/>
                                </w:rPr>
                                <w:t xml:space="preserve"> </w:t>
                              </w:r>
                              <w:r>
                                <w:rPr>
                                  <w:rFonts w:ascii="Times New Roman" w:eastAsia="Times New Roman" w:hAnsi="Times New Roman" w:cs="Times New Roman"/>
                                  <w:w w:val="96"/>
                                  <w:sz w:val="21"/>
                                </w:rPr>
                                <w:t>Hwy</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707</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Murrells</w:t>
                              </w:r>
                              <w:r>
                                <w:rPr>
                                  <w:rFonts w:ascii="Times New Roman" w:eastAsia="Times New Roman" w:hAnsi="Times New Roman" w:cs="Times New Roman"/>
                                  <w:spacing w:val="-6"/>
                                  <w:w w:val="96"/>
                                  <w:sz w:val="21"/>
                                </w:rPr>
                                <w:t xml:space="preserve"> </w:t>
                              </w:r>
                              <w:r>
                                <w:rPr>
                                  <w:rFonts w:ascii="Times New Roman" w:eastAsia="Times New Roman" w:hAnsi="Times New Roman" w:cs="Times New Roman"/>
                                  <w:w w:val="96"/>
                                  <w:sz w:val="21"/>
                                </w:rPr>
                                <w:t>Inlet,</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SC</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29576</w:t>
                              </w:r>
                              <w:r>
                                <w:rPr>
                                  <w:rFonts w:ascii="Times New Roman" w:eastAsia="Times New Roman" w:hAnsi="Times New Roman" w:cs="Times New Roman"/>
                                  <w:spacing w:val="-6"/>
                                  <w:w w:val="96"/>
                                  <w:sz w:val="21"/>
                                </w:rPr>
                                <w:t xml:space="preserve"> </w:t>
                              </w:r>
                            </w:p>
                          </w:txbxContent>
                        </wps:txbx>
                        <wps:bodyPr horzOverflow="overflow" vert="horz" lIns="0" tIns="0" rIns="0" bIns="0" rtlCol="0">
                          <a:noAutofit/>
                        </wps:bodyPr>
                      </wps:wsp>
                    </wpg:wgp>
                  </a:graphicData>
                </a:graphic>
              </wp:anchor>
            </w:drawing>
          </mc:Choice>
          <mc:Fallback>
            <w:pict>
              <v:group id="Group 426" o:spid="_x0000_s1026" style="position:absolute;left:0;text-align:left;margin-left:142.55pt;margin-top:6.85pt;width:277.3pt;height:54.9pt;z-index:251659264;mso-position-horizontal-relative:page;mso-position-vertical-relative:page" coordsize="35219,697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M8uEFQMAAEsKAAAOAAAAZHJzL2Uyb0RvYy54bWzcVslu2zAQvRfoPxC8&#10;J7IW25EQOyiaJihQNEbTfgBNURZRSSRIeuvXd4Za3MZJ2/iQAD1YHm4zj+/NjHR5tasrshHGStXM&#10;aHg+okQ0XOWyWc3ot683ZxeUWMeanFWqETO6F5Zezd++udzqTESqVFUuDAEnjc22ekZL53QWBJaX&#10;omb2XGnRwGKhTM0cDM0qyA3bgve6CqLRaBJslcm1UVxYC7PX7SKde/9FIbi7KworHKlmFLA5/zT+&#10;ucRnML9k2cowXUrewWAnoKiZbCDo4OqaOUbWRh65qiU3yqrCnXNVB6ooJBf+DnCbcPTgNrdGrbW/&#10;yyrbrvRAE1D7gKeT3fLPm4UhMp/RJJpQ0rAaRPJxCU4APVu9ymDXrdH3emG6iVU7whvvClPjP9yF&#10;7Dyx+4FYsXOEw2Q8jsJ0klDCYW2STmOwPfO8BHmOjvHyw58PBn3YANENYLTkGfw6nsA64unv+QSn&#10;3NoI2jmp/8lHzcz3tT4DSTVzcikr6fY+PUE8BNVsFpIvTDs4UD7tCYdVDEqmyAoewD14AoYBjn9z&#10;sKykvpFVhayj3UGFrH6QFY/cts24a8XXtWhcW0JGVIBaNbaU2lJiMlEvBWSE+ZiHrUzWGeF4iQEL&#10;CPwFygqRsWxY8CgPwBCzhXQ5LUEmSdImyKAzy7Sx7laomqAB2AACkMsytvlkOzD9lo6zNr4HBnAw&#10;kaHF2J4tGB3x9awqui+ZFgAB3R4kDcOoFxVZYs2qEgQnga9u51BG9imKwotkkkYpJVAtcTpNx+NW&#10;hr6cklEUj9tiCi/COPbFdCpXLKsaJLJRmFOtrDgDpdUDRMvtlrvuDkuV76FplMr8uIPWX1RqO6Oq&#10;syi+DUAgXKWk+tgAzdh4e8P0xrI3jKveK9+eWxjv1k4V0muKgdtoHR7Q74WETKJHhMTJ5wiZplEY&#10;QdsDHceTcNSeZtmgYwLiQtfFrviiQvqG72v7wPB/r2d8XJhJFD9LT6g1eJFBOj8haJRMxqMU2vrr&#10;KDok52tXqH8twxeLf0d0X1f4SfTr2Ff04Rtw/hM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DBBQABgAI&#10;AAAAIQDvveOz4QAAAAoBAAAPAAAAZHJzL2Rvd25yZXYueG1sTI9PS8NAEMXvgt9hGcGb3fwhmqbZ&#10;lFLUUxHaCuJtmkyT0OxuyG6T9Ns7nvQ2M+/x5vfy9aw7MdLgWmsUhIsABJnSVq2pFXwe355SEM6j&#10;qbCzhhTcyMG6uL/LMavsZPY0HnwtOMS4DBU03veZlK5sSKNb2J4Ma2c7aPS8DrWsBpw4XHcyCoJn&#10;qbE1/KHBnrYNlZfDVSt4n3DaxOHruLuct7fvY/LxtQtJqceHebMC4Wn2f2b4xWd0KJjpZK+mcqJT&#10;EKVJyFYW4hcQbEjjJQ8nPkRxArLI5f8KxQ8AAAD//wMAUEsDBAoAAAAAAAAAIQBc4Z5lhhoAAIYa&#10;AAAUAAAAZHJzL21lZGlhL2ltYWdlMS5qcGf/2P/gABBKRklGAAEBAQBgAGAAAP/bAEMAAwICAwIC&#10;AwMDAwQDAwQFCAUFBAQFCgcHBggMCgwMCwoLCw0OEhANDhEOCwsQFhARExQVFRUMDxcYFhQYEhQV&#10;FP/bAEMBAwQEBQQFCQUFCRQNCw0UFBQUFBQUFBQUFBQUFBQUFBQUFBQUFBQUFBQUFBQUFBQUFBQU&#10;FBQUFBQUFBQUFBQUFP/AABEIAEIBX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Q+91pu4Z4FLuHXtXyz+0p+2JF8Nru48M+Elh1HxInyXdx&#10;J89vYZ9f+ekn/TOuvC4StjKipUVdnBi8ZQwFP2ldn0rrGvaboNmbrUb23sbdes08gRPzJrzjUP2p&#10;PhTp8v2ebx1pDS/9M5/M/wDQM1+Y3ivxhrnj/VJNR8Sard63ef8APS9k8zy/+ucf+rjrL5r73D8J&#10;Ra/2ipY/O8RxhP2lsPTP1p8K/GvwH40lFvovi7SNSnx/qoryMyf98da7lmDYONw9q/FiSGOX/WR1&#10;7J8Hf2qPG3wjvbe1e8l8R+H8/vNK1CXzJEj/AOneT+D/ANF1y43hOrSXtMPO524Pi6nVn7PFQsfq&#10;PhadxiuI+GfxS0D4seF7fXtBu/tNpINjxycSQycZjkTPDj0rtf4a+DnCdOfJNH6DTqQqw9pT2H0U&#10;UVJqFFFFABRRRQAUUUUAFFFJQAtFFFABRRRQAUUlLQAUUUUAFFFFABRSUUALRRRQAUUUUAFFFFAB&#10;RSUtABRRRQAUUUlAC0UlLQB4R+1h8Zm+Dvw3nbTHEfiHWJPsdj0/d/8APSf6Rpk/XZX5mfvJf3kk&#10;kkskn7ySST/lpX0X+3p4mk1f42waUZP3Gk6aiRx+skh8x/08qvCvB/hi78a+J9K0Ox/4+L+4jt/M&#10;/wCef7z/AFlfsWQYWngsv9vL7Z+K8Q4upjcf7FfYMrmjmvQvjR8LLb4ba9F/Yl9Nq3hu8t47i0vH&#10;OZB/yz/ef9tI5K895r6TD1KeJp+0pnymIoVMPU5JifvJZNkcfmSSf6uOvqXwf8EfCX/ClZ9M1ixj&#10;PjbU7TUNYtdS/wCWttHZyW8ckcfP/TR/zkrxf4b6Clr5niW7T93b/wDHnH/z0k/56V7eniCPw/8A&#10;tLfC7w9Od9pDoUekXoz1lv4pHkP/AH8eKvAzTEVKrVLD/Y9//wAAPospw9OmnUxH2/c/8CPOfgX8&#10;R9S/Zz+LVvHqbiPQtQkjttTjP+rkj/5Z3Ef/AFz/APjlfp1CVaIuh3Bq/MPxBoMGvafc6FqX7q5s&#10;5JLeO5/55yR/u6+9P2cdWvta+C/haXVONShsxaXA/wCmkR8s/wDoFfI8SUYVPZ4xLc+y4Yrzg6mE&#10;+wj09cdqdxXlnxo+NVl8JNItALKXV9f1ab7FpOj28myS8uDnjP8AAnq/bNXPD3h/xvdWaXOu+KI7&#10;a9YCR7PSbCMW8f8A0z3yCR3+tfGexlyKcz7j28Ofkgej8+lH4V47a+OvGHh/4raH4U1i00++0XVL&#10;e5nt9at98UgeLH7t4zxvIcdP51T8SfGTUvEHxIk+H3gNLabVrWIT61rNx+8t9MjJwECA/vJzx+74&#10;wOvtfsJEfWoHtW4Nkd6co7V5r4i0Px5pelvc+HvEkeq6kmXFnrVnGlvOeyB4gjxj3PmVy3hj4rah&#10;8dPhVqF74LvZPC/i2xeS3uLO6jjuJLS7j/5d5A4+45A+f05HpR9Xc48y2E8Sqb5ZnuvFIzDjNfOn&#10;7JvxY8R/FnRNWv8AxLqnmarZ3ZsrjRorSO3S0I6P/f5Gep7V2HxqPi2ObQLbwn4m/se/1HUEtPJa&#10;xgnXZ/rJJcP/AHI0NOphp063sZ7kU8ZCrR9tA9YLY74FLtHWvm39rHxp4y+EfgSy8Q6B4mmMn2u3&#10;sJIbiygkjcyHBf8A1eRXrFn4b8QXmm28w8a6lGzx78fY7T/41R9VcKMK/PpL+uxMcX7StOjyfAdy&#10;rbgCKU85xXkXwjuvGi6z420Txdqo1X+zbuMabqENnHbl4JI9+Dj+Md68j1H47eMPg38bjovjvVU1&#10;vwFczR2setixjt/sczx+ZH5nl/l9PnqqeDnWlKENbEVMfToQhOp1PrstijdmsPWre61fSdmm6nJp&#10;00g+W7t40lx+Dg5rkfglceINT8C2WqeINcbW7y8Hmf8AHvHbonznp5dc/JaPMdqqXnyo9Jb7tAxt&#10;rzv46fEiT4X/AAv17xBbJ5l/bwFLSLZv33D8RjH1Nanww8a2/wAQ/AOh+IYGUx6haR3GAMYc/f8A&#10;/H8/lT9jP2ft/sbE/WKftvYfaOv7ZHNAPHPFeMftIX3jzQ/CJ1rwFrf2LUbZo0/s1rCO4+175AmE&#10;L9JOan/Zz+N1v8a/BK3MgW28QWBFtqtj0Mc/98f7D4JFa/Vajo/WV8Bl9dpqv9VfxnsPPpSc+ma8&#10;m8QWviq3+J2hWNr4tuLbR763u7iSx+w27lPL8oBEk8vP/LTv6Vl+FbP4j+K/Ffiq9vPFQ0fw1aar&#10;JaaZp1rpkDSPHGADI8kgJ+/noO1T7H3ebnH9Z9/k5D2s/MQSKXk5B6V80fBLxv43+JXir4maRfeL&#10;p7ePw7qv2Oye3sbfPl/vP9ZmP/YrvPg7deNIde8baT4w1ldc/s26g+wXqWSWm+B49+MJ1IPH4VpW&#10;wroOSnPYzo42FfkcIfGetHK4Cjil3cErya5/xdY6lqWjSR6XrEui3ajeLmO3jnx/wB68H/Zh8XeN&#10;/jT8N7zW9U8YTWeox6hcWamzsbcxgR7OeY/r+dRDDudKVZPYupivZ1o0eTc+muaK8P8Agt8VNf1r&#10;x7418A+K1tbnWfDbxyx6pZoES7t5RmN3jyfLk46DirnxM+NdxpPjPTPAHhO1i1XxrqcZuDHNIfI0&#10;235/0ifvj0Qcn+Z9Xnz8hX1ynyc57JuX1peMV51feFvG0eliS28a+dqwTI+0aZH9jeT3jTEgT/tp&#10;WV8HPjJF8TJtd0HU7D+xPGHh+f7Pq2k7/MQHtJG+PnjftUexfI5QL9ulPkmerK2eoxSuxXkc14p4&#10;w+MWoap8SE+HfgWO2utbhj+0avqlz88GlQHgfJn95IeMR5HvXQ654c8eWelzXWh+KI77Uo/3qWur&#10;2KLbT8fczGBIn61X1dx5efQh4lf8u/fPS/TPWguFY+teXfBv4wWfxq8K3tzaxz6NrGnyPZ6lp83M&#10;tjcAdDxh68y8M+L/AB3qP7THiL4f3HjSSTRtM0yPUEk/s238995j+Q/u8fx1pHB1OecJ6OBnLG0+&#10;SE4fbPp8sPxpu3GQOteJ+Prrxl4j8fWmheBvEY0hLTnWbyayS5htY+qRRj/nvJx3+RO2cZ0vix8Q&#10;r/4N+AbO484a/wCItQvoNLsJL3ZBHPcTyYj37OiJnt/XNR9WnNwhDeRo8VCCnOf2D1yl615H4sm8&#10;c+CfA2pa1Z6/D4m1mxs5Lx7C8s0gt7jyxl0j8v8AeR9DyfM7etegaDqJ1zw1pt9Jw11bxXB2f7SA&#10;/wBazlT5Y81zSFbnlyn5wftqWr237RXiCWT/AJebOzlT/v35f/tOp/gbpaeCNSj1a6izc2dpcaze&#10;f9M4re3kkjj/AO/nl177+2H8OvDP9t6F8QvEl/fWdpp6f2fLDYWH2sySeYJIN/z/ACDJfn1KeleQ&#10;eC/FPwx8ST67odjaeMdU1HVNHvIyL2SC1E5j/wBIkt4/L37JJPLr9Jw+N9tldOlTWx+WYzAewzOp&#10;VqVDl9H1L+2Pg14Knu4/tPkSahod5HJ/y0/efaI//Ic8lcDc/D6SXXI4LSf/AIlMn7yS5/594/8A&#10;ppXr9j8UvAHh34NRX+lfDOOSyu9fMcFjrOrSXHmSR2/z3PP/AF0jj/7aVkw/tb6tpVu8Gh+BfB2j&#10;Rv8A887GR/5Yr0sPUxiU1h6X5Hm4inhPc9vUH6HpL+JNa0fRNOgcWs09vZp5cckkUcXmeXVL4geB&#10;viR4w+N2veKtE8Ga5ciPWhJY3TWjxRlLeTy0P7z/AK50s/7Z3xUgz9k1HTbOOMb/ALNDpqL/ADro&#10;/i98WviTqXxS0/T/AA14v1Sz0jxUlheaKlu8aFI7vjYT/sOHrCccbTxGsILRm8Z4OpQ0nM774gfs&#10;9+NNY+JHiDUNI0mOLSr+4F1HJcXkaH95GHk4H/TQv+dfSnwI8H6l4H+HNho+seR/aEckjyfZ33py&#10;+eDXwL8YPiR4w8d/GzWNF8PeI9b+zm/j0SxtYdQcRmRP9H3nHHzyRySfhX6N+CfDMfhHwfo2hrcS&#10;XIsLSO3E8z75JNgxuP418nnDxFPC0KdeenRH2OS+wqYqvUoQPmX43PLc/twfCm2uf+PGOzaWD/rq&#10;ftJP/ouOvriNSWPptrx39oT4J3XxLt9F13w3eJpXjXw3P9s0m6k/1bt/zzk/6Zmtzwx8ULq802KP&#10;xD4Z13w7q6gJParYyXcfmd/LniDo6V42KmsRRoqH2ND28LS+q16zn9vU6zVNP06fVLG8uLeCW+s2&#10;k+xTSffjZ0xIE/4BXzF+wusl9r3xX1K+/eazPrn+kSS/f/5af+z5r1jQj4v8b/Fy01vUdAbQ/Bel&#10;WFwll9tkT7ZPdySRgyPGPuJ5Yk4z3rnrj4b6t8HfjBrXjfwrYtrPh3xCQ2uaJb/8fEE+eLm3/v5O&#10;d8f+3kVpRkqdGpQ+1O34MzrRdSvTxPJ7kP65j6CkByfQKa+Q/wBmOSS3/ap+NFrbcaX57yybfueb&#10;55/X/WV7n4m+J2oHR5U8MeGdU1rW5MxwW9zaS2kCSYOPPkkxhPpms39n34KH4R6DqE9/ff2t4o1u&#10;4+36tqCDCSSnHyRgjhBzj61GHmsPh6yn9vQ0r0/rWJouH2DyqxX/AIUd+2XdW4/0fw94+g+0p/c+&#10;2Dr+Jf8A9G17tpcA8T/Ea+1UgfYNEj/s2z953xJcSdP+uUf4SVwn7Wnwv1Txx4FsNT8MQiTxd4d1&#10;G31DTdn+sJ8wB/8A4v8A7Z16r4P0VvDvh+ysJ38+6AMlxcY/107nfJJj3ck0YqvCpRhXv7/wGeFo&#10;TpYidD7HxHgn/BQT5fgfYgdP7atD/wCh1ufEXVPFsn/CtYbvSbC00h/EOni4nt7+SR/+mfyeVH/y&#10;0x+QrA/betdS8afD+08NeHtC1nWdVTU7e7YWdhI8aRpv/wCWhGzP4169pvjTRrzSdKW80rVt0ESS&#10;iO50W5PkyIP+ufD/AErsjPkwVFcmt5foc8qbnja75/5D0FUDDIrxbxF8NNJ+Llz8TfDGrqTbT3Fr&#10;skH34JPskWyRPcH+taHw78V694n+IPje8vLDWtN8L2sVnb6ZHqFm8HnyfvTcSRxkeZj/AFY6Unw7&#10;8XLqXxA8XRvo2uWEWoXMEtrc3umT28c2y3jjfEmPWOvLpxnR5nD+tj0qjp4jkUzzP9mf4jav4F16&#10;7+DXjxiniPRxnSb5vuajZDuPcf4/3K9q+CLbfhjoR9I3/wDRj1xP7SXwVuPiPo9hrnh9zZeOPDz/&#10;AGvSLyMbNxGf3BPoa6X4X3V34W+Cfhu713Tb+PUk0+KS7so7R5LgSvy6eWg65rqxMqeIh7aHxye3&#10;9dzmwsalCt7GfwQKHjjXNM1jx8mh6rHd3VjYae8lzHb2ktwDJcfu40cRxnH7vzP+/leZfsSeIW8P&#10;/wDCZfDG/eX7T4d1GSaz+0R+VI9vJ/0z/wDH/wDtrXrHwU1R9b0PUdXvtM1LS9Z1C/kvbq31G0e3&#10;eP8A5Zxx8/f2RxxivGviHb614R/a00bx14e8L6/qul3Fp/Z2vPZ6dJ5f9zzI/wDnp/yz9f8AVVvQ&#10;kp06mCf9Sic9eLp1aeOX9RkfQPxaUf8ACMWo9NW08f8Ak5FXzz8dvCOq/s/fEaL4yeELSS40ueTy&#10;/E+lRcebG/8Ay1H4/wDj5FexfFzxcn/CN6Utpo2uao9zeWd35Vlpk8kiRx3Mcj7+P3f+rrv7drHx&#10;foDm4tJJrK9jeN7e9t3j3IeCjxyD3PauWjVlhoRk17jOytRp4qc4r4zidP8AGGm+OvGXgHXNHuRd&#10;aXf6Tfz28o7gm2r1KT/VkgZOK+X/AIKfBnxB8HfjlfaLbm8vfh59guLvSJJBvSylklj8y33/APbP&#10;NfROuarFoVlLezLcSJGP9XbW73D/APfEYJrDGQhCpCFB8yNsHOpOnOddch86fsj/APJUvjf/ANjF&#10;/wCzy19Pxx/LXy7+zza6x4G+JXxGu9d8O63p9n4l1r7Tplx9geSPy/Mk/wBZ5YPl/wCs/wCWmK+p&#10;E4Wts1aeKuv7v/pJjlCtheRkd5/x63P+5/SvkP8AYjj8Uy/BvVB4fn0e2j/te5z/AGjbySPv/d9f&#10;Lkr6h8YeJIfDmky3ElnfXzSDYkGnWklxI/4JXzb+xvfan8Nfhtqui+JvDXiTSrz+05btPM0meTej&#10;7P8AnmD3rfCv/Yqy84/qZYpf7dQ/7eN34B6ra+Efit4p8G+JbVoviRqYXVLvWS5eDVoudht/+ecc&#10;Y48vtXLfAWSXUf2zvi/daj/x920f2aDf/wA8t6dP+ARxV2XgXwP4h8f/ALRF18VNa0qbw/pGn6f/&#10;AGXoljenF5ODkvcSp/yz+/IPLq/4++Fes+Gvi1ZfFbwdbJf6g0H2HW9C3+V9vt/+eiSHpInyf7/l&#10;4rrlWo804fanD/yY440KvJCf2YT/APJT3idSysR3xXyPo7TWX/BRDVlsQEt7jSCbzb/d8iP/ANn8&#10;uvfLz4qN/ZAlsPDXiDUdVaPKaX/Z7wPv9HkkxHH+MneuS+BnwbvvDPiDxL478VPDceNPE0gknit/&#10;mgsYP+WdtG/8eP75/wD18OCq/U41pz+3DlO7GUfrk6Maf2Jcx5h+xHI+o+PvjJqGoRhdYk1ny55P&#10;4+JLivrxl3KymvnvVPhlq/wl+MWofEHwnp761o2vqI9f0K3b9/HIGGLy3z989N8ffqK7zWviderp&#10;Mg8O+GNY1rXJOLezubWS0jWT/prJIB5aVOOksVW9tR2lb5CwCeFo+xrbnhX7Pm/T/wBsT4yWtlzp&#10;8mHm/wCuoeM/+zyVzHxQ8Y+I/AX7UHxU1fwpo41TVLfwzbSMpkA8iAeWZJ/L/wCWmMfpXv8A8C/g&#10;6fg7oetatrN0ur+KtauH1HWdRgj/ANZIf4IxjIQV534YbUrP9qzxJ43uvDGvweGdY0iPTLe9k0yT&#10;iVDHkvHjzET5D25r1aeKpyr1Jx95clv8VuU8mphakcLThP3Pf/8AAT134BeLvDHjb4d6ZqvhZs2M&#10;ozLHM4e4jn/5aCf/AKaZ60nx8+EUHxq+H9zoD3babexyx3djer/y73EZzGfzr5/1Tw14l/Zv+Ok2&#10;o/Dzw7q/iLwhrpMmqaDY2cnl2j9fMjc/u+g+Qe3l8dvZ/F/ijxHqkPgfxH4Y0PVr+CDUGOsaVOn2&#10;O4+ySW8iP+7lKb5I5PKwPrXmTozp14V6Ez0qdaFSjOhXgeMw/HT4t/s83FtafFXw/F4j8MeZ5B8R&#10;aad8mzHcfx/WTy6+wNF1G11bS7a9sZUms54leGVDkMhHBrxX42ahefFD4e6l4L8PaBqE+o61H9il&#10;utRtZLe3sUPDySSSDnZ/0z8znFeseEvC8Hhfwbovh+KZ3h0y0htEl7sI0Cf0qMZOnUpwm4ck+p0Y&#10;GnUp1JwU+eAeL/B2neOPDV/oOr2y3mmX0JgnhbuD2r4E8ZfB+9+BPjyyng02zzbz/aNJ1CG01S53&#10;+X/q/M8uTy9//PSPvX6OEADBrG8TeFtJ8Y6LcaXrNjBqWnzjElvcJmN/wq8uzGeAfJvB7onMstp4&#10;5c/2z82NR099T03TtOn0a0OnaZ9okt7aPQ9U/d/aJPMk/wCWlZf/AAhtp/0AoP8AwR6p/wDHK+pf&#10;F/7EOn3l48/he90vSLTH/Hlf6Z9p2f8AbQyZrzu+/ZG8a2s+xPD2jX0f/PSOxtM/+RJK+/w2b4OS&#10;vCvY/Oq+U4uNT36FzyP/AIQ2D/oA2n/gj1D/AOOV0Wn6lq+kzeGLmHS7Bp/Dfmf2S8vhu8kkg8x9&#10;/wDz8fvP3kn7uvUNB/Yr8S6wpOoxaFoHtJo9vcf+i5K90+F/7Lvgv4cyWd8+lWWqeIbb549Veyji&#10;KH/pmicR/hXLjc5wcIW5/aM7sHkuLqT+D2aOG/Zj/Z3i8O3aeN9f0qwt9ZkjL2KR2ctvcW/mZ82S&#10;RJJZP3klfUmBijAAor8+xWKqYyp7SofouEwlPB0/Z0wpNgp1Fch3CU3yxT6KAEwPSilooASjA9KW&#10;igBnlg9eadgelLRQIbsFJ5Yp9FACYHpSbBTqKBjPLFHlin0UAReT7VJS0UAN2CjyxTqKAGeWKfRR&#10;QA3YKUKB0GKWigBKMD0paKAG+WKWlooASk8sU6igBMe1G0HqKWigBnlijyxT6KBCbR6UtFFAwooo&#10;pMBKKKKIgxaKKKGAUUUUwCiiigAooooAKKKKACiiigAooooAKKKKACiiigAooooAKKKKACiiigAo&#10;oooAKKKKACiiigAooooAKKKKACiiigAooooAKKKKAP/ZUEsBAi0AFAAGAAgAAAAhACsQ28AKAQAA&#10;FAIAABMAAAAAAAAAAAAAAAAAAAAAAFtDb250ZW50X1R5cGVzXS54bWxQSwECLQAUAAYACAAAACEA&#10;OP0h/9YAAACUAQAACwAAAAAAAAAAAAAAAAA7AQAAX3JlbHMvLnJlbHNQSwECLQAUAAYACAAAACEA&#10;CzPLhBUDAABLCgAADgAAAAAAAAAAAAAAAAA6AgAAZHJzL2Uyb0RvYy54bWxQSwECLQAUAAYACAAA&#10;ACEAN53BGLoAAAAhAQAAGQAAAAAAAAAAAAAAAAB7BQAAZHJzL19yZWxzL2Uyb0RvYy54bWwucmVs&#10;c1BLAQItABQABgAIAAAAIQDvveOz4QAAAAoBAAAPAAAAAAAAAAAAAAAAAGwGAABkcnMvZG93bnJl&#10;di54bWxQSwECLQAKAAAAAAAAACEAXOGeZYYaAACGGgAAFAAAAAAAAAAAAAAAAAB6BwAAZHJzL21l&#10;ZGlhL2ltYWdlMS5qcGdQSwUGAAAAAAYABgB8AQAAMi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35219;height:66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QaQPBAAAA2gAAAA8AAABkcnMvZG93bnJldi54bWxEj8FqwzAQRO+F/oPYQm6NnIDr4kYJjaEh&#10;p0LsfMBibS0Ta2UsxXb/PgoEchxm5g2z2c22EyMNvnWsYLVMQBDXTrfcKDhXP++fIHxA1tg5JgX/&#10;5GG3fX3ZYK7dxCcay9CICGGfowITQp9L6WtDFv3S9cTR+3ODxRDl0Eg94BThtpPrJPmQFluOCwZ7&#10;KgzVl/JqFVD9O6eXIpVGH8YEs9W+Omd7pRZv8/cXiEBzeIYf7aNWkMH9SrwBcns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GQaQPBAAAA2gAAAA8AAAAAAAAAAAAAAAAAnwIA&#10;AGRycy9kb3ducmV2LnhtbFBLBQYAAAAABAAEAPcAAACNAwAAAAA=&#10;">
                  <v:imagedata r:id="rId6" o:title=""/>
                </v:shape>
                <v:rect id="Rectangle 112" o:spid="_x0000_s1028" style="position:absolute;left:18469;top:3979;width:402;height:1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xBe8EA&#10;AADcAAAADwAAAGRycy9kb3ducmV2LnhtbERPy6rCMBDdC/5DGOHuNNWFaDWK+ECXvkDdDc3cttxm&#10;Uppoe/16Iwju5nCeM503phAPqlxuWUG/F4EgTqzOOVVwPm26IxDOI2ssLJOCf3Iwn7VbU4y1rflA&#10;j6NPRQhhF6OCzPsyltIlGRl0PVsSB+7XVgZ9gFUqdYV1CDeFHETRUBrMOTRkWNIyo+TveDcKtqNy&#10;cd3ZZ50W69v2sr+MV6exV+qn0ywmIDw1/iv+uHc6zO8P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8QXvBAAAA3AAAAA8AAAAAAAAAAAAAAAAAmAIAAGRycy9kb3du&#10;cmV2LnhtbFBLBQYAAAAABAAEAPUAAACGAwAAAAA=&#10;" filled="f" stroked="f">
                  <v:textbox inset="0,0,0,0">
                    <w:txbxContent>
                      <w:p w:rsidR="00442F27" w:rsidRDefault="008C1A58">
                        <w:r>
                          <w:rPr>
                            <w:rFonts w:ascii="Times New Roman" w:eastAsia="Times New Roman" w:hAnsi="Times New Roman" w:cs="Times New Roman"/>
                            <w:sz w:val="21"/>
                          </w:rPr>
                          <w:t xml:space="preserve"> </w:t>
                        </w:r>
                      </w:p>
                    </w:txbxContent>
                  </v:textbox>
                </v:rect>
                <v:rect id="Rectangle 422" o:spid="_x0000_s1029" style="position:absolute;left:9921;top:5610;width:4498;height:1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4oQsUA&#10;AADcAAAADwAAAGRycy9kb3ducmV2LnhtbESPT4vCMBTE78J+h/AWvGlqWUS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fihCxQAAANwAAAAPAAAAAAAAAAAAAAAAAJgCAABkcnMv&#10;ZG93bnJldi54bWxQSwUGAAAAAAQABAD1AAAAigMAAAAA&#10;" filled="f" stroked="f">
                  <v:textbox inset="0,0,0,0">
                    <w:txbxContent>
                      <w:p w:rsidR="00442F27" w:rsidRDefault="008C1A58">
                        <w:r>
                          <w:rPr>
                            <w:rFonts w:ascii="Times New Roman" w:eastAsia="Times New Roman" w:hAnsi="Times New Roman" w:cs="Times New Roman"/>
                            <w:sz w:val="21"/>
                          </w:rPr>
                          <w:t>11661</w:t>
                        </w:r>
                      </w:p>
                    </w:txbxContent>
                  </v:textbox>
                </v:rect>
                <v:rect id="Rectangle 423" o:spid="_x0000_s1030" style="position:absolute;left:13321;top:5610;width:24651;height:18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N2cUA&#10;AADcAAAADwAAAGRycy9kb3ducmV2LnhtbESPT4vCMBTE78J+h/AW9qbpuiJajSKrix79B+rt0Tzb&#10;YvNSmqytfnojCB6HmfkNM542phBXqlxuWcF3JwJBnFidc6pgv/trD0A4j6yxsEwKbuRgOvlojTHW&#10;tuYNXbc+FQHCLkYFmfdlLKVLMjLoOrYkDt7ZVgZ9kFUqdYV1gJtCdqOoLw3mHBYyLOk3o+Sy/TcK&#10;loNydlzZe50Wi9PysD4M57uhV+rrs5mNQHhq/Dv8aq+0gl73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Mo3ZxQAAANwAAAAPAAAAAAAAAAAAAAAAAJgCAABkcnMv&#10;ZG93bnJldi54bWxQSwUGAAAAAAQABAD1AAAAigMAAAAA&#10;" filled="f" stroked="f">
                  <v:textbox inset="0,0,0,0">
                    <w:txbxContent>
                      <w:p w:rsidR="00442F27" w:rsidRDefault="008C1A58">
                        <w:r>
                          <w:rPr>
                            <w:rFonts w:ascii="Times New Roman" w:eastAsia="Times New Roman" w:hAnsi="Times New Roman" w:cs="Times New Roman"/>
                            <w:spacing w:val="-8"/>
                            <w:w w:val="96"/>
                            <w:sz w:val="21"/>
                          </w:rPr>
                          <w:t xml:space="preserve"> </w:t>
                        </w:r>
                        <w:r>
                          <w:rPr>
                            <w:rFonts w:ascii="Times New Roman" w:eastAsia="Times New Roman" w:hAnsi="Times New Roman" w:cs="Times New Roman"/>
                            <w:w w:val="96"/>
                            <w:sz w:val="21"/>
                          </w:rPr>
                          <w:t>Hwy</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707</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Murrells</w:t>
                        </w:r>
                        <w:r>
                          <w:rPr>
                            <w:rFonts w:ascii="Times New Roman" w:eastAsia="Times New Roman" w:hAnsi="Times New Roman" w:cs="Times New Roman"/>
                            <w:spacing w:val="-6"/>
                            <w:w w:val="96"/>
                            <w:sz w:val="21"/>
                          </w:rPr>
                          <w:t xml:space="preserve"> </w:t>
                        </w:r>
                        <w:r>
                          <w:rPr>
                            <w:rFonts w:ascii="Times New Roman" w:eastAsia="Times New Roman" w:hAnsi="Times New Roman" w:cs="Times New Roman"/>
                            <w:w w:val="96"/>
                            <w:sz w:val="21"/>
                          </w:rPr>
                          <w:t>Inlet,</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SC</w:t>
                        </w:r>
                        <w:r>
                          <w:rPr>
                            <w:rFonts w:ascii="Times New Roman" w:eastAsia="Times New Roman" w:hAnsi="Times New Roman" w:cs="Times New Roman"/>
                            <w:spacing w:val="-5"/>
                            <w:w w:val="96"/>
                            <w:sz w:val="21"/>
                          </w:rPr>
                          <w:t xml:space="preserve"> </w:t>
                        </w:r>
                        <w:r>
                          <w:rPr>
                            <w:rFonts w:ascii="Times New Roman" w:eastAsia="Times New Roman" w:hAnsi="Times New Roman" w:cs="Times New Roman"/>
                            <w:w w:val="96"/>
                            <w:sz w:val="21"/>
                          </w:rPr>
                          <w:t>29576</w:t>
                        </w:r>
                        <w:r>
                          <w:rPr>
                            <w:rFonts w:ascii="Times New Roman" w:eastAsia="Times New Roman" w:hAnsi="Times New Roman" w:cs="Times New Roman"/>
                            <w:spacing w:val="-6"/>
                            <w:w w:val="96"/>
                            <w:sz w:val="21"/>
                          </w:rPr>
                          <w:t xml:space="preserve"> </w:t>
                        </w:r>
                      </w:p>
                    </w:txbxContent>
                  </v:textbox>
                </v:rect>
                <w10:wrap type="topAndBottom" anchorx="page" anchory="page"/>
              </v:group>
            </w:pict>
          </mc:Fallback>
        </mc:AlternateContent>
      </w:r>
      <w:r>
        <w:rPr>
          <w:rFonts w:ascii="Times New Roman" w:eastAsia="Times New Roman" w:hAnsi="Times New Roman" w:cs="Times New Roman"/>
          <w:sz w:val="24"/>
        </w:rPr>
        <w:t>From the absolute certainty of Christian dogma to the disillusionment generated by the vagaries of real life, the author was compelled to embark on ‘a journey of understanding.’ That endeavor would lead to a very different understanding of God and His univ</w:t>
      </w:r>
      <w:r>
        <w:rPr>
          <w:rFonts w:ascii="Times New Roman" w:eastAsia="Times New Roman" w:hAnsi="Times New Roman" w:cs="Times New Roman"/>
          <w:sz w:val="24"/>
        </w:rPr>
        <w:t xml:space="preserve">erse based </w:t>
      </w:r>
      <w:bookmarkStart w:id="0" w:name="_GoBack"/>
      <w:bookmarkEnd w:id="0"/>
      <w:r>
        <w:rPr>
          <w:rFonts w:ascii="Times New Roman" w:eastAsia="Times New Roman" w:hAnsi="Times New Roman" w:cs="Times New Roman"/>
          <w:sz w:val="24"/>
        </w:rPr>
        <w:t xml:space="preserve">on science and philosophy. Readers are encouraged to be open minded when reading this material so as to grasp its full meaning. </w:t>
      </w:r>
    </w:p>
    <w:p w:rsidR="00442F27" w:rsidRDefault="008C1A58">
      <w:pPr>
        <w:spacing w:after="0"/>
      </w:pPr>
      <w:r>
        <w:rPr>
          <w:rFonts w:ascii="Times New Roman" w:eastAsia="Times New Roman" w:hAnsi="Times New Roman" w:cs="Times New Roman"/>
          <w:sz w:val="24"/>
        </w:rPr>
        <w:t xml:space="preserve"> </w:t>
      </w:r>
    </w:p>
    <w:p w:rsidR="00442F27" w:rsidRDefault="008C1A58">
      <w:pPr>
        <w:spacing w:after="0"/>
      </w:pPr>
      <w:r>
        <w:rPr>
          <w:rFonts w:ascii="Times New Roman" w:eastAsia="Times New Roman" w:hAnsi="Times New Roman" w:cs="Times New Roman"/>
          <w:sz w:val="24"/>
        </w:rPr>
        <w:t xml:space="preserve"> </w:t>
      </w:r>
    </w:p>
    <w:p w:rsidR="00442F27" w:rsidRDefault="008C1A58">
      <w:pPr>
        <w:spacing w:after="0" w:line="249" w:lineRule="auto"/>
        <w:ind w:left="-5" w:hanging="10"/>
      </w:pPr>
      <w:r>
        <w:rPr>
          <w:rFonts w:ascii="Times New Roman" w:eastAsia="Times New Roman" w:hAnsi="Times New Roman" w:cs="Times New Roman"/>
          <w:sz w:val="24"/>
        </w:rPr>
        <w:t>Published by Covenant Books of Murrells Inlet, South Carolina, Hilary L. Hunt’s new book is a thoughtful and deeply intelligent work that cuts through generations of ambiguous answers to arrive at a convincing, inspiring conclusion about God and the create</w:t>
      </w:r>
      <w:r>
        <w:rPr>
          <w:rFonts w:ascii="Times New Roman" w:eastAsia="Times New Roman" w:hAnsi="Times New Roman" w:cs="Times New Roman"/>
          <w:sz w:val="24"/>
        </w:rPr>
        <w:t xml:space="preserve">d world. </w:t>
      </w:r>
    </w:p>
    <w:p w:rsidR="00442F27" w:rsidRDefault="008C1A58">
      <w:pPr>
        <w:spacing w:after="0"/>
      </w:pPr>
      <w:r>
        <w:rPr>
          <w:rFonts w:ascii="Times New Roman" w:eastAsia="Times New Roman" w:hAnsi="Times New Roman" w:cs="Times New Roman"/>
          <w:sz w:val="24"/>
        </w:rPr>
        <w:t xml:space="preserve"> </w:t>
      </w:r>
    </w:p>
    <w:p w:rsidR="00442F27" w:rsidRDefault="008C1A58">
      <w:pPr>
        <w:spacing w:after="0"/>
      </w:pPr>
      <w:r>
        <w:rPr>
          <w:rFonts w:ascii="Times New Roman" w:eastAsia="Times New Roman" w:hAnsi="Times New Roman" w:cs="Times New Roman"/>
          <w:sz w:val="24"/>
        </w:rPr>
        <w:t xml:space="preserve"> </w:t>
      </w:r>
    </w:p>
    <w:p w:rsidR="00442F27" w:rsidRDefault="008C1A58">
      <w:pPr>
        <w:spacing w:after="0" w:line="249" w:lineRule="auto"/>
        <w:ind w:left="-5" w:hanging="10"/>
      </w:pPr>
      <w:r>
        <w:rPr>
          <w:rFonts w:ascii="Times New Roman" w:eastAsia="Times New Roman" w:hAnsi="Times New Roman" w:cs="Times New Roman"/>
          <w:sz w:val="24"/>
        </w:rPr>
        <w:t xml:space="preserve">Readers can purchase “Wilderness Cry: A Scientific and Philosophical Approach to </w:t>
      </w:r>
    </w:p>
    <w:p w:rsidR="00442F27" w:rsidRDefault="008C1A58">
      <w:pPr>
        <w:spacing w:after="0" w:line="249" w:lineRule="auto"/>
        <w:ind w:left="-5" w:hanging="10"/>
      </w:pPr>
      <w:r>
        <w:rPr>
          <w:rFonts w:ascii="Times New Roman" w:eastAsia="Times New Roman" w:hAnsi="Times New Roman" w:cs="Times New Roman"/>
          <w:sz w:val="24"/>
        </w:rPr>
        <w:t xml:space="preserve">Understanding God and the Universe” at bookstores everywhere, or online at the Apple iTunes store, Amazon, or Barnes and Noble. </w:t>
      </w:r>
    </w:p>
    <w:p w:rsidR="00442F27" w:rsidRDefault="008C1A58">
      <w:pPr>
        <w:spacing w:after="175"/>
      </w:pPr>
      <w:r>
        <w:rPr>
          <w:rFonts w:ascii="Times New Roman" w:eastAsia="Times New Roman" w:hAnsi="Times New Roman" w:cs="Times New Roman"/>
        </w:rPr>
        <w:t xml:space="preserve"> </w:t>
      </w:r>
    </w:p>
    <w:p w:rsidR="00442F27" w:rsidRDefault="008C1A58">
      <w:pPr>
        <w:spacing w:after="0"/>
        <w:jc w:val="both"/>
      </w:pPr>
      <w:r>
        <w:rPr>
          <w:rFonts w:ascii="Times New Roman" w:eastAsia="Times New Roman" w:hAnsi="Times New Roman" w:cs="Times New Roman"/>
          <w:sz w:val="24"/>
        </w:rPr>
        <w:t>Covenant Books is an internat</w:t>
      </w:r>
      <w:r>
        <w:rPr>
          <w:rFonts w:ascii="Times New Roman" w:eastAsia="Times New Roman" w:hAnsi="Times New Roman" w:cs="Times New Roman"/>
          <w:sz w:val="24"/>
        </w:rPr>
        <w:t>ional Christian owned and operated publishing house based in Murrells Inlet, South Carolina. Covenant Books specializes in all genres of work which appeal to the Christian market. For additional information or media inquiries, contact Covenant Books at 843</w:t>
      </w:r>
      <w:r>
        <w:rPr>
          <w:rFonts w:ascii="Times New Roman" w:eastAsia="Times New Roman" w:hAnsi="Times New Roman" w:cs="Times New Roman"/>
          <w:sz w:val="24"/>
        </w:rPr>
        <w:t xml:space="preserve">-507-8373. </w:t>
      </w:r>
    </w:p>
    <w:sectPr w:rsidR="00442F27">
      <w:pgSz w:w="12240" w:h="15840"/>
      <w:pgMar w:top="1440" w:right="1089" w:bottom="144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F27"/>
    <w:rsid w:val="00442F27"/>
    <w:rsid w:val="00654394"/>
    <w:rsid w:val="008C1A58"/>
    <w:rsid w:val="00A30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64462E-CC29-4A8F-B0E7-A5D2662A1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250</Words>
  <Characters>1426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Microsoft Word - 906242_Press Release</vt:lpstr>
    </vt:vector>
  </TitlesOfParts>
  <Company/>
  <LinksUpToDate>false</LinksUpToDate>
  <CharactersWithSpaces>1673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- 906242_Press Release</dc:title>
  <dc:subject/>
  <dc:creator>Covenant4</dc:creator>
  <cp:keywords/>
  <cp:lastModifiedBy>Hilary Hunt</cp:lastModifiedBy>
  <cp:revision>3</cp:revision>
  <dcterms:created xsi:type="dcterms:W3CDTF">2019-04-29T13:26:00Z</dcterms:created>
  <dcterms:modified xsi:type="dcterms:W3CDTF">2019-04-29T15:17:00Z</dcterms:modified>
</cp:coreProperties>
</file>